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E62DC5" w:rsidP="00EE0C39">
      <w:pPr>
        <w:spacing w:after="0"/>
        <w:jc w:val="center"/>
        <w:rPr>
          <w:rFonts w:ascii="Times New Roman" w:hAnsi="Times New Roman"/>
          <w:b/>
          <w:sz w:val="24"/>
          <w:szCs w:val="24"/>
        </w:rPr>
      </w:pPr>
      <w:r>
        <w:rPr>
          <w:rFonts w:ascii="Times New Roman" w:hAnsi="Times New Roman"/>
          <w:b/>
          <w:sz w:val="24"/>
          <w:szCs w:val="24"/>
        </w:rPr>
        <w:t>July</w:t>
      </w:r>
      <w:r w:rsidR="00631E26">
        <w:rPr>
          <w:rFonts w:ascii="Times New Roman" w:hAnsi="Times New Roman"/>
          <w:b/>
          <w:sz w:val="24"/>
          <w:szCs w:val="24"/>
        </w:rPr>
        <w:t xml:space="preserve"> 1</w:t>
      </w:r>
      <w:r>
        <w:rPr>
          <w:rFonts w:ascii="Times New Roman" w:hAnsi="Times New Roman"/>
          <w:b/>
          <w:sz w:val="24"/>
          <w:szCs w:val="24"/>
        </w:rPr>
        <w:t>7</w:t>
      </w:r>
      <w:r w:rsidR="0000626E">
        <w:rPr>
          <w:rFonts w:ascii="Times New Roman" w:hAnsi="Times New Roman"/>
          <w:b/>
          <w:sz w:val="24"/>
          <w:szCs w:val="24"/>
        </w:rPr>
        <w:t>, 2017</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AB3F51">
        <w:rPr>
          <w:rFonts w:ascii="Times New Roman" w:hAnsi="Times New Roman"/>
          <w:sz w:val="24"/>
          <w:szCs w:val="24"/>
        </w:rPr>
        <w:t>chair;</w:t>
      </w:r>
      <w:r w:rsidR="00D92121">
        <w:rPr>
          <w:rFonts w:ascii="Times New Roman" w:hAnsi="Times New Roman"/>
          <w:sz w:val="24"/>
          <w:szCs w:val="24"/>
        </w:rPr>
        <w:t xml:space="preserve"> Bob Hardy</w:t>
      </w:r>
      <w:r w:rsidR="0000626E">
        <w:rPr>
          <w:rFonts w:ascii="Times New Roman" w:hAnsi="Times New Roman"/>
          <w:sz w:val="24"/>
          <w:szCs w:val="24"/>
        </w:rPr>
        <w:t xml:space="preserve">; </w:t>
      </w:r>
      <w:r w:rsidR="00E62DC5">
        <w:rPr>
          <w:rFonts w:ascii="Times New Roman" w:hAnsi="Times New Roman"/>
          <w:sz w:val="24"/>
          <w:szCs w:val="24"/>
        </w:rPr>
        <w:t xml:space="preserve">Helen Hanks; </w:t>
      </w:r>
      <w:r w:rsidR="005C0D51">
        <w:rPr>
          <w:rFonts w:ascii="Times New Roman" w:hAnsi="Times New Roman"/>
          <w:sz w:val="24"/>
          <w:szCs w:val="24"/>
        </w:rPr>
        <w:t xml:space="preserve">Jim Cropsey; </w:t>
      </w:r>
      <w:r w:rsidR="00D92121">
        <w:rPr>
          <w:rFonts w:ascii="Times New Roman" w:hAnsi="Times New Roman"/>
          <w:sz w:val="24"/>
          <w:szCs w:val="24"/>
        </w:rPr>
        <w:t xml:space="preserve">Paul Rushlow; </w:t>
      </w:r>
      <w:r w:rsidR="005A1CAF">
        <w:rPr>
          <w:rFonts w:ascii="Times New Roman" w:hAnsi="Times New Roman"/>
          <w:sz w:val="24"/>
          <w:szCs w:val="24"/>
        </w:rPr>
        <w:t>Jon Sc</w:t>
      </w:r>
      <w:r w:rsidR="006042DC">
        <w:rPr>
          <w:rFonts w:ascii="Times New Roman" w:hAnsi="Times New Roman"/>
          <w:sz w:val="24"/>
          <w:szCs w:val="24"/>
        </w:rPr>
        <w:t>a</w:t>
      </w:r>
      <w:r w:rsidR="005A1CAF">
        <w:rPr>
          <w:rFonts w:ascii="Times New Roman" w:hAnsi="Times New Roman"/>
          <w:sz w:val="24"/>
          <w:szCs w:val="24"/>
        </w:rPr>
        <w:t xml:space="preserve">nlon; </w:t>
      </w:r>
      <w:r w:rsidR="00072AB0">
        <w:rPr>
          <w:rFonts w:ascii="Times New Roman" w:hAnsi="Times New Roman"/>
          <w:sz w:val="24"/>
          <w:szCs w:val="24"/>
        </w:rPr>
        <w:t xml:space="preserve">Ben Wadleigh; </w:t>
      </w:r>
      <w:r>
        <w:rPr>
          <w:rFonts w:ascii="Times New Roman" w:hAnsi="Times New Roman"/>
          <w:sz w:val="24"/>
          <w:szCs w:val="24"/>
        </w:rPr>
        <w:t xml:space="preserve">and </w:t>
      </w:r>
      <w:r w:rsidR="00EA736A">
        <w:rPr>
          <w:rFonts w:ascii="Times New Roman" w:hAnsi="Times New Roman"/>
          <w:sz w:val="24"/>
          <w:szCs w:val="24"/>
        </w:rPr>
        <w:t>Kathi Mitchell</w:t>
      </w:r>
    </w:p>
    <w:p w:rsidR="00E62DC5" w:rsidRDefault="00E62DC5" w:rsidP="00E77179">
      <w:pPr>
        <w:rPr>
          <w:rFonts w:ascii="Times New Roman" w:hAnsi="Times New Roman"/>
          <w:sz w:val="24"/>
          <w:szCs w:val="24"/>
        </w:rPr>
      </w:pPr>
      <w:r>
        <w:rPr>
          <w:rFonts w:ascii="Times New Roman" w:hAnsi="Times New Roman"/>
          <w:sz w:val="24"/>
          <w:szCs w:val="24"/>
        </w:rPr>
        <w:t>Guests: Tim Bernier; John Green; Donna Keeley; Kurt Nelson; Tracy Tarr; Lindsey White</w:t>
      </w:r>
    </w:p>
    <w:p w:rsidR="00072AB0" w:rsidRPr="00B34DEA" w:rsidRDefault="00EA736A" w:rsidP="00B34DEA">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 chair at 7</w:t>
      </w:r>
      <w:r w:rsidR="00E62DC5">
        <w:rPr>
          <w:rFonts w:ascii="Times New Roman" w:hAnsi="Times New Roman"/>
          <w:b/>
          <w:sz w:val="24"/>
          <w:szCs w:val="24"/>
        </w:rPr>
        <w:t>:00</w:t>
      </w:r>
      <w:r>
        <w:rPr>
          <w:rFonts w:ascii="Times New Roman" w:hAnsi="Times New Roman"/>
          <w:b/>
          <w:sz w:val="24"/>
          <w:szCs w:val="24"/>
        </w:rPr>
        <w:t xml:space="preserve"> p.m.</w:t>
      </w:r>
    </w:p>
    <w:p w:rsidR="004A5E72" w:rsidRPr="004F2472" w:rsidRDefault="00E62DC5" w:rsidP="004F2472">
      <w:pPr>
        <w:pStyle w:val="ListParagraph"/>
        <w:numPr>
          <w:ilvl w:val="0"/>
          <w:numId w:val="5"/>
        </w:numPr>
        <w:rPr>
          <w:rFonts w:ascii="Times New Roman" w:hAnsi="Times New Roman"/>
          <w:sz w:val="24"/>
          <w:szCs w:val="24"/>
        </w:rPr>
      </w:pPr>
      <w:r>
        <w:rPr>
          <w:rFonts w:ascii="Times New Roman" w:hAnsi="Times New Roman"/>
          <w:b/>
          <w:sz w:val="24"/>
          <w:szCs w:val="24"/>
        </w:rPr>
        <w:t xml:space="preserve">637 West Main Street project: </w:t>
      </w:r>
      <w:r w:rsidRPr="00E62DC5">
        <w:rPr>
          <w:rFonts w:ascii="Times New Roman" w:hAnsi="Times New Roman"/>
          <w:sz w:val="24"/>
          <w:szCs w:val="24"/>
        </w:rPr>
        <w:t xml:space="preserve">Tim Bernier </w:t>
      </w:r>
      <w:r>
        <w:rPr>
          <w:rFonts w:ascii="Times New Roman" w:hAnsi="Times New Roman"/>
          <w:sz w:val="24"/>
          <w:szCs w:val="24"/>
        </w:rPr>
        <w:t>presented information about the proposed site for storage units which will impact 100 square feet of wetlands and will disturb 119,000 square feet</w:t>
      </w:r>
      <w:r w:rsidR="004A5E72">
        <w:rPr>
          <w:rFonts w:ascii="Times New Roman" w:hAnsi="Times New Roman"/>
          <w:sz w:val="24"/>
          <w:szCs w:val="24"/>
        </w:rPr>
        <w:t xml:space="preserve"> </w:t>
      </w:r>
      <w:r w:rsidR="004F2472">
        <w:rPr>
          <w:rFonts w:ascii="Times New Roman" w:hAnsi="Times New Roman"/>
          <w:sz w:val="24"/>
          <w:szCs w:val="24"/>
        </w:rPr>
        <w:t>including the creation of two</w:t>
      </w:r>
      <w:r w:rsidR="004A5E72">
        <w:rPr>
          <w:rFonts w:ascii="Times New Roman" w:hAnsi="Times New Roman"/>
          <w:sz w:val="24"/>
          <w:szCs w:val="24"/>
        </w:rPr>
        <w:t xml:space="preserve"> retention ponds. </w:t>
      </w:r>
      <w:r w:rsidR="004A5E72" w:rsidRPr="004F2472">
        <w:rPr>
          <w:rFonts w:ascii="Times New Roman" w:hAnsi="Times New Roman"/>
          <w:sz w:val="24"/>
          <w:szCs w:val="24"/>
        </w:rPr>
        <w:t xml:space="preserve">The </w:t>
      </w:r>
      <w:r w:rsidR="004F2472">
        <w:rPr>
          <w:rFonts w:ascii="Times New Roman" w:hAnsi="Times New Roman"/>
          <w:sz w:val="24"/>
          <w:szCs w:val="24"/>
        </w:rPr>
        <w:t xml:space="preserve">storage </w:t>
      </w:r>
      <w:r w:rsidR="004A5E72" w:rsidRPr="004F2472">
        <w:rPr>
          <w:rFonts w:ascii="Times New Roman" w:hAnsi="Times New Roman"/>
          <w:sz w:val="24"/>
          <w:szCs w:val="24"/>
        </w:rPr>
        <w:t xml:space="preserve">units will be built on </w:t>
      </w:r>
      <w:r w:rsidR="004F2472">
        <w:rPr>
          <w:rFonts w:ascii="Times New Roman" w:hAnsi="Times New Roman"/>
          <w:sz w:val="24"/>
          <w:szCs w:val="24"/>
        </w:rPr>
        <w:t xml:space="preserve">concrete </w:t>
      </w:r>
      <w:r w:rsidR="004A5E72" w:rsidRPr="004F2472">
        <w:rPr>
          <w:rFonts w:ascii="Times New Roman" w:hAnsi="Times New Roman"/>
          <w:sz w:val="24"/>
          <w:szCs w:val="24"/>
        </w:rPr>
        <w:t xml:space="preserve">slabs, and it is expected that drainage will be an issue. They plan to use </w:t>
      </w:r>
      <w:r w:rsidR="004F2472">
        <w:rPr>
          <w:rFonts w:ascii="Times New Roman" w:hAnsi="Times New Roman"/>
          <w:sz w:val="24"/>
          <w:szCs w:val="24"/>
        </w:rPr>
        <w:t xml:space="preserve">a </w:t>
      </w:r>
      <w:r w:rsidR="004A5E72" w:rsidRPr="004F2472">
        <w:rPr>
          <w:rFonts w:ascii="Times New Roman" w:hAnsi="Times New Roman"/>
          <w:sz w:val="24"/>
          <w:szCs w:val="24"/>
        </w:rPr>
        <w:t xml:space="preserve">forebay sediment collection </w:t>
      </w:r>
      <w:r w:rsidR="004F2472">
        <w:rPr>
          <w:rFonts w:ascii="Times New Roman" w:hAnsi="Times New Roman"/>
          <w:sz w:val="24"/>
          <w:szCs w:val="24"/>
        </w:rPr>
        <w:t xml:space="preserve">basin and a second retention basin </w:t>
      </w:r>
      <w:r w:rsidR="004A5E72" w:rsidRPr="004F2472">
        <w:rPr>
          <w:rFonts w:ascii="Times New Roman" w:hAnsi="Times New Roman"/>
          <w:sz w:val="24"/>
          <w:szCs w:val="24"/>
        </w:rPr>
        <w:t xml:space="preserve">to assist in recharging the groundwater table. </w:t>
      </w:r>
      <w:r w:rsidR="004F2472">
        <w:rPr>
          <w:rFonts w:ascii="Times New Roman" w:hAnsi="Times New Roman"/>
          <w:sz w:val="24"/>
          <w:szCs w:val="24"/>
        </w:rPr>
        <w:t xml:space="preserve">A question was </w:t>
      </w:r>
      <w:r w:rsidR="004A5E72" w:rsidRPr="004F2472">
        <w:rPr>
          <w:rFonts w:ascii="Times New Roman" w:hAnsi="Times New Roman"/>
          <w:sz w:val="24"/>
          <w:szCs w:val="24"/>
        </w:rPr>
        <w:t xml:space="preserve">asked about setbacks and protecting wetlands from people driving too close. Tim said they will use bituminous curbing. </w:t>
      </w:r>
      <w:r w:rsidR="004F2472">
        <w:rPr>
          <w:rFonts w:ascii="Times New Roman" w:hAnsi="Times New Roman"/>
          <w:sz w:val="24"/>
          <w:szCs w:val="24"/>
        </w:rPr>
        <w:t>There were questions</w:t>
      </w:r>
      <w:r w:rsidR="004A5E72" w:rsidRPr="004F2472">
        <w:rPr>
          <w:rFonts w:ascii="Times New Roman" w:hAnsi="Times New Roman"/>
          <w:sz w:val="24"/>
          <w:szCs w:val="24"/>
        </w:rPr>
        <w:t xml:space="preserve"> about snow storage which appears to be located very close to the </w:t>
      </w:r>
      <w:r w:rsidR="004F2472">
        <w:rPr>
          <w:rFonts w:ascii="Times New Roman" w:hAnsi="Times New Roman"/>
          <w:sz w:val="24"/>
          <w:szCs w:val="24"/>
        </w:rPr>
        <w:t>existing</w:t>
      </w:r>
      <w:r w:rsidR="004A5E72" w:rsidRPr="004F2472">
        <w:rPr>
          <w:rFonts w:ascii="Times New Roman" w:hAnsi="Times New Roman"/>
          <w:sz w:val="24"/>
          <w:szCs w:val="24"/>
        </w:rPr>
        <w:t xml:space="preserve"> wetland area. Tim said that there will always be a person on site to handle any issues that may arise. </w:t>
      </w:r>
      <w:r w:rsidR="004F2472">
        <w:rPr>
          <w:rFonts w:ascii="Times New Roman" w:hAnsi="Times New Roman"/>
          <w:sz w:val="24"/>
          <w:szCs w:val="24"/>
        </w:rPr>
        <w:t xml:space="preserve">There was a concern about </w:t>
      </w:r>
      <w:r w:rsidR="004A5E72" w:rsidRPr="004F2472">
        <w:rPr>
          <w:rFonts w:ascii="Times New Roman" w:hAnsi="Times New Roman"/>
          <w:sz w:val="24"/>
          <w:szCs w:val="24"/>
        </w:rPr>
        <w:t>what is to prevent a plow driver from simpl</w:t>
      </w:r>
      <w:r w:rsidR="004F2472">
        <w:rPr>
          <w:rFonts w:ascii="Times New Roman" w:hAnsi="Times New Roman"/>
          <w:sz w:val="24"/>
          <w:szCs w:val="24"/>
        </w:rPr>
        <w:t>y dumping snow into the wetland.</w:t>
      </w:r>
      <w:r w:rsidR="004A5E72" w:rsidRPr="004F2472">
        <w:rPr>
          <w:rFonts w:ascii="Times New Roman" w:hAnsi="Times New Roman"/>
          <w:sz w:val="24"/>
          <w:szCs w:val="24"/>
        </w:rPr>
        <w:t xml:space="preserve">  </w:t>
      </w:r>
      <w:r w:rsidR="004F2472">
        <w:rPr>
          <w:rFonts w:ascii="Times New Roman" w:hAnsi="Times New Roman"/>
          <w:sz w:val="24"/>
          <w:szCs w:val="24"/>
        </w:rPr>
        <w:t>Additional</w:t>
      </w:r>
      <w:r w:rsidR="004A5E72" w:rsidRPr="004F2472">
        <w:rPr>
          <w:rFonts w:ascii="Times New Roman" w:hAnsi="Times New Roman"/>
          <w:sz w:val="24"/>
          <w:szCs w:val="24"/>
        </w:rPr>
        <w:t xml:space="preserve"> question</w:t>
      </w:r>
      <w:r w:rsidR="004F2472">
        <w:rPr>
          <w:rFonts w:ascii="Times New Roman" w:hAnsi="Times New Roman"/>
          <w:sz w:val="24"/>
          <w:szCs w:val="24"/>
        </w:rPr>
        <w:t xml:space="preserve">s were asked </w:t>
      </w:r>
      <w:r w:rsidR="004A5E72" w:rsidRPr="004F2472">
        <w:rPr>
          <w:rFonts w:ascii="Times New Roman" w:hAnsi="Times New Roman"/>
          <w:sz w:val="24"/>
          <w:szCs w:val="24"/>
        </w:rPr>
        <w:t xml:space="preserve">whether there is enough room designated for snow storage. </w:t>
      </w:r>
      <w:r w:rsidR="004F2472">
        <w:rPr>
          <w:rFonts w:ascii="Times New Roman" w:hAnsi="Times New Roman"/>
          <w:sz w:val="24"/>
          <w:szCs w:val="24"/>
        </w:rPr>
        <w:t>Tim mentioned that the area designated for snow storage was a depression (hole) and when that was full, that they would have to haul snow off-site. A commissioner</w:t>
      </w:r>
      <w:r w:rsidR="004A5E72" w:rsidRPr="004F2472">
        <w:rPr>
          <w:rFonts w:ascii="Times New Roman" w:hAnsi="Times New Roman"/>
          <w:sz w:val="24"/>
          <w:szCs w:val="24"/>
        </w:rPr>
        <w:t xml:space="preserve"> asked about </w:t>
      </w:r>
      <w:r w:rsidR="004F2472">
        <w:rPr>
          <w:rFonts w:ascii="Times New Roman" w:hAnsi="Times New Roman"/>
          <w:sz w:val="24"/>
          <w:szCs w:val="24"/>
        </w:rPr>
        <w:t xml:space="preserve">using </w:t>
      </w:r>
      <w:r w:rsidR="004A5E72" w:rsidRPr="004F2472">
        <w:rPr>
          <w:rFonts w:ascii="Times New Roman" w:hAnsi="Times New Roman"/>
          <w:sz w:val="24"/>
          <w:szCs w:val="24"/>
        </w:rPr>
        <w:t>the south side of the property, but Tim said the slope was too steep.</w:t>
      </w:r>
      <w:r w:rsidR="00872790" w:rsidRPr="004F2472">
        <w:rPr>
          <w:rFonts w:ascii="Times New Roman" w:hAnsi="Times New Roman"/>
          <w:sz w:val="24"/>
          <w:szCs w:val="24"/>
        </w:rPr>
        <w:t xml:space="preserve"> Tim spoke about placing signs and using fencing to discourage plowing snow into the wetland. </w:t>
      </w:r>
      <w:r w:rsidR="004F2472">
        <w:rPr>
          <w:rFonts w:ascii="Times New Roman" w:hAnsi="Times New Roman"/>
          <w:sz w:val="24"/>
          <w:szCs w:val="24"/>
        </w:rPr>
        <w:t>The commissioners felt that Tim might need to consider snow from the roofs</w:t>
      </w:r>
      <w:r w:rsidR="00C910B6">
        <w:rPr>
          <w:rFonts w:ascii="Times New Roman" w:hAnsi="Times New Roman"/>
          <w:sz w:val="24"/>
          <w:szCs w:val="24"/>
        </w:rPr>
        <w:t xml:space="preserve"> in determining total runoff or collection.</w:t>
      </w:r>
      <w:r w:rsidR="004F2472">
        <w:rPr>
          <w:rFonts w:ascii="Times New Roman" w:hAnsi="Times New Roman"/>
          <w:sz w:val="24"/>
          <w:szCs w:val="24"/>
        </w:rPr>
        <w:t xml:space="preserve"> </w:t>
      </w:r>
      <w:r w:rsidR="00872790" w:rsidRPr="004F2472">
        <w:rPr>
          <w:rFonts w:ascii="Times New Roman" w:hAnsi="Times New Roman"/>
          <w:sz w:val="24"/>
          <w:szCs w:val="24"/>
        </w:rPr>
        <w:t xml:space="preserve"> </w:t>
      </w:r>
      <w:r w:rsidR="00C910B6">
        <w:rPr>
          <w:rFonts w:ascii="Times New Roman" w:hAnsi="Times New Roman"/>
          <w:sz w:val="24"/>
          <w:szCs w:val="24"/>
        </w:rPr>
        <w:t xml:space="preserve">It was </w:t>
      </w:r>
      <w:r w:rsidR="00872790" w:rsidRPr="004F2472">
        <w:rPr>
          <w:rFonts w:ascii="Times New Roman" w:hAnsi="Times New Roman"/>
          <w:sz w:val="24"/>
          <w:szCs w:val="24"/>
        </w:rPr>
        <w:t>agreed it was going to be</w:t>
      </w:r>
      <w:r w:rsidR="00C910B6">
        <w:rPr>
          <w:rFonts w:ascii="Times New Roman" w:hAnsi="Times New Roman"/>
          <w:sz w:val="24"/>
          <w:szCs w:val="24"/>
        </w:rPr>
        <w:t xml:space="preserve"> a tough site</w:t>
      </w:r>
      <w:r w:rsidR="00872790" w:rsidRPr="004F2472">
        <w:rPr>
          <w:rFonts w:ascii="Times New Roman" w:hAnsi="Times New Roman"/>
          <w:sz w:val="24"/>
          <w:szCs w:val="24"/>
        </w:rPr>
        <w:t xml:space="preserve"> to plow. Tim reiterated that the owner has good intentions and wants to do what is best. </w:t>
      </w:r>
      <w:r w:rsidR="00872790" w:rsidRPr="004F2472">
        <w:rPr>
          <w:rFonts w:ascii="Times New Roman" w:hAnsi="Times New Roman"/>
          <w:sz w:val="24"/>
          <w:szCs w:val="24"/>
        </w:rPr>
        <w:br/>
        <w:t>Helen made a motion to recommend the project to the Planning Board with the noted concerns</w:t>
      </w:r>
      <w:r w:rsidR="00C910B6">
        <w:rPr>
          <w:rFonts w:ascii="Times New Roman" w:hAnsi="Times New Roman"/>
          <w:sz w:val="24"/>
          <w:szCs w:val="24"/>
        </w:rPr>
        <w:t xml:space="preserve"> about snow removal and storage which will need to be addressed</w:t>
      </w:r>
      <w:r w:rsidR="00872790" w:rsidRPr="004F2472">
        <w:rPr>
          <w:rFonts w:ascii="Times New Roman" w:hAnsi="Times New Roman"/>
          <w:sz w:val="24"/>
          <w:szCs w:val="24"/>
        </w:rPr>
        <w:t>. Ben seconded the motion, and it was approved.</w:t>
      </w:r>
    </w:p>
    <w:p w:rsidR="00872790" w:rsidRPr="004A5E72" w:rsidRDefault="00872790" w:rsidP="004A5E72">
      <w:pPr>
        <w:pStyle w:val="ListParagraph"/>
        <w:ind w:left="360"/>
        <w:rPr>
          <w:rFonts w:ascii="Times New Roman" w:hAnsi="Times New Roman"/>
          <w:sz w:val="24"/>
          <w:szCs w:val="24"/>
        </w:rPr>
      </w:pPr>
    </w:p>
    <w:p w:rsidR="003A2235" w:rsidRDefault="00872790" w:rsidP="003A2235">
      <w:pPr>
        <w:pStyle w:val="ListParagraph"/>
        <w:numPr>
          <w:ilvl w:val="0"/>
          <w:numId w:val="5"/>
        </w:numPr>
        <w:rPr>
          <w:rFonts w:ascii="Times New Roman" w:hAnsi="Times New Roman"/>
          <w:sz w:val="24"/>
          <w:szCs w:val="24"/>
        </w:rPr>
      </w:pPr>
      <w:r w:rsidRPr="00413F1D">
        <w:rPr>
          <w:rFonts w:ascii="Times New Roman" w:hAnsi="Times New Roman"/>
          <w:b/>
          <w:sz w:val="24"/>
          <w:szCs w:val="24"/>
        </w:rPr>
        <w:t>Eversource</w:t>
      </w:r>
      <w:r w:rsidR="00413F1D" w:rsidRPr="00413F1D">
        <w:rPr>
          <w:rFonts w:ascii="Times New Roman" w:hAnsi="Times New Roman"/>
          <w:b/>
          <w:sz w:val="24"/>
          <w:szCs w:val="24"/>
        </w:rPr>
        <w:t xml:space="preserve"> L176 Transmission Line Rebuild Project:</w:t>
      </w:r>
      <w:r w:rsidR="00413F1D">
        <w:rPr>
          <w:rFonts w:ascii="Times New Roman" w:hAnsi="Times New Roman"/>
          <w:b/>
          <w:sz w:val="24"/>
          <w:szCs w:val="24"/>
        </w:rPr>
        <w:t xml:space="preserve"> </w:t>
      </w:r>
      <w:r w:rsidR="00413F1D" w:rsidRPr="00413F1D">
        <w:rPr>
          <w:rFonts w:ascii="Times New Roman" w:hAnsi="Times New Roman"/>
          <w:sz w:val="24"/>
          <w:szCs w:val="24"/>
        </w:rPr>
        <w:t>Ms. White</w:t>
      </w:r>
      <w:r w:rsidR="00413F1D">
        <w:rPr>
          <w:rFonts w:ascii="Times New Roman" w:hAnsi="Times New Roman"/>
          <w:sz w:val="24"/>
          <w:szCs w:val="24"/>
        </w:rPr>
        <w:t xml:space="preserve"> explained that the plan is to replace 48 poles in Tilton across 4.5 miles in order to help meet current and future electricity demands. All of the poles are located in the current Right-of-Way; 6 are in wetlands. Ms White stressed that they are not increasing the Right-of-Way or adding lines. There was discussion about the data switch #3216 </w:t>
      </w:r>
      <w:r w:rsidR="006A3B34">
        <w:rPr>
          <w:rFonts w:ascii="Times New Roman" w:hAnsi="Times New Roman"/>
          <w:sz w:val="24"/>
          <w:szCs w:val="24"/>
        </w:rPr>
        <w:t xml:space="preserve">on Calef Hill Road </w:t>
      </w:r>
      <w:r w:rsidR="00413F1D">
        <w:rPr>
          <w:rFonts w:ascii="Times New Roman" w:hAnsi="Times New Roman"/>
          <w:sz w:val="24"/>
          <w:szCs w:val="24"/>
        </w:rPr>
        <w:t xml:space="preserve">which will </w:t>
      </w:r>
      <w:r w:rsidR="006A3B34">
        <w:rPr>
          <w:rFonts w:ascii="Times New Roman" w:hAnsi="Times New Roman"/>
          <w:sz w:val="24"/>
          <w:szCs w:val="24"/>
        </w:rPr>
        <w:t>have a permanent  30 by 50 foot gravel access pad and a12 foot access road located in a wetland area. There was a question about why this particular location was chosen, and it was stated that slope and ledge issues in nearby sites led to the decision. The Eversource representatives stated that all temporary impacts will be restored. They will employ qualified personnel, use erosion controls, and follow best Management Practices. Research</w:t>
      </w:r>
      <w:r w:rsidR="00F97EC1">
        <w:rPr>
          <w:rFonts w:ascii="Times New Roman" w:hAnsi="Times New Roman"/>
          <w:sz w:val="24"/>
          <w:szCs w:val="24"/>
        </w:rPr>
        <w:t xml:space="preserve"> </w:t>
      </w:r>
      <w:r w:rsidR="006A3B34">
        <w:rPr>
          <w:rFonts w:ascii="Times New Roman" w:hAnsi="Times New Roman"/>
          <w:sz w:val="24"/>
          <w:szCs w:val="24"/>
        </w:rPr>
        <w:t xml:space="preserve">indicates there are no rare plants in the area. They have been in contact with NH Fish and Game in regard to endangered species. </w:t>
      </w:r>
      <w:r w:rsidR="00F97EC1">
        <w:rPr>
          <w:rFonts w:ascii="Times New Roman" w:hAnsi="Times New Roman"/>
          <w:sz w:val="24"/>
          <w:szCs w:val="24"/>
        </w:rPr>
        <w:t xml:space="preserve">Any turtles and snakes in jeopardy will be carefully removed to a safer location. </w:t>
      </w:r>
      <w:r w:rsidR="006A3B34">
        <w:rPr>
          <w:rFonts w:ascii="Times New Roman" w:hAnsi="Times New Roman"/>
          <w:sz w:val="24"/>
          <w:szCs w:val="24"/>
        </w:rPr>
        <w:t>Several concerns about local ospreys were presented by the commissioners</w:t>
      </w:r>
      <w:r w:rsidR="002A7494">
        <w:rPr>
          <w:rFonts w:ascii="Times New Roman" w:hAnsi="Times New Roman"/>
          <w:sz w:val="24"/>
          <w:szCs w:val="24"/>
        </w:rPr>
        <w:t xml:space="preserve">; in particular, the J Jill Osprey Track Project which is funded by Eversource. The chair </w:t>
      </w:r>
      <w:r w:rsidR="002A7494">
        <w:rPr>
          <w:rFonts w:ascii="Times New Roman" w:hAnsi="Times New Roman"/>
          <w:sz w:val="24"/>
          <w:szCs w:val="24"/>
        </w:rPr>
        <w:lastRenderedPageBreak/>
        <w:t>brought up TCC concerns that have been discussed  at previous meetings regarding preliminary work done at the Wadleigh Farm on School Street. John Green and others have since met with ben and discussed the issues. Geotechnical borings were needed so Eversource sent notices to abuttors and to the town. The commissioners reminded the Eversource team that there are, in fact, bald eagles located on and around Silver Lake. The commissioners also noted that the symbols for primary and secondary access on page 6 of the plans look pretty much the same</w:t>
      </w:r>
      <w:r w:rsidR="003A2235">
        <w:rPr>
          <w:rFonts w:ascii="Times New Roman" w:hAnsi="Times New Roman"/>
          <w:sz w:val="24"/>
          <w:szCs w:val="24"/>
        </w:rPr>
        <w:t xml:space="preserve">; </w:t>
      </w:r>
      <w:r w:rsidR="002A7494">
        <w:rPr>
          <w:rFonts w:ascii="Times New Roman" w:hAnsi="Times New Roman"/>
          <w:sz w:val="24"/>
          <w:szCs w:val="24"/>
        </w:rPr>
        <w:t xml:space="preserve">it was agreed that that would be modified. There was another question about the location of the Winnipesaukee River on some of the maps and that was attributed to GRANITE. Pole 68 is located in a well field that the water district </w:t>
      </w:r>
      <w:r w:rsidR="00C35B0A">
        <w:rPr>
          <w:rFonts w:ascii="Times New Roman" w:hAnsi="Times New Roman"/>
          <w:sz w:val="24"/>
          <w:szCs w:val="24"/>
        </w:rPr>
        <w:t xml:space="preserve">may be </w:t>
      </w:r>
      <w:r w:rsidR="002A7494">
        <w:rPr>
          <w:rFonts w:ascii="Times New Roman" w:hAnsi="Times New Roman"/>
          <w:sz w:val="24"/>
          <w:szCs w:val="24"/>
        </w:rPr>
        <w:t xml:space="preserve"> interested in acquiring. </w:t>
      </w:r>
      <w:r w:rsidR="002A7494" w:rsidRPr="003A2235">
        <w:rPr>
          <w:rFonts w:ascii="Times New Roman" w:hAnsi="Times New Roman"/>
          <w:sz w:val="24"/>
          <w:szCs w:val="24"/>
        </w:rPr>
        <w:t xml:space="preserve">Timber matting will be used. </w:t>
      </w:r>
    </w:p>
    <w:p w:rsidR="003A2235" w:rsidRDefault="002A7494" w:rsidP="003A2235">
      <w:pPr>
        <w:pStyle w:val="ListParagraph"/>
        <w:numPr>
          <w:ilvl w:val="0"/>
          <w:numId w:val="12"/>
        </w:numPr>
        <w:rPr>
          <w:rFonts w:ascii="Times New Roman" w:hAnsi="Times New Roman"/>
          <w:sz w:val="24"/>
          <w:szCs w:val="24"/>
        </w:rPr>
      </w:pPr>
      <w:r w:rsidRPr="003A2235">
        <w:rPr>
          <w:rFonts w:ascii="Times New Roman" w:hAnsi="Times New Roman"/>
          <w:sz w:val="24"/>
          <w:szCs w:val="24"/>
        </w:rPr>
        <w:t xml:space="preserve">There will be </w:t>
      </w:r>
      <w:r w:rsidRPr="003A2235">
        <w:rPr>
          <w:rFonts w:ascii="Times New Roman" w:hAnsi="Times New Roman"/>
          <w:b/>
          <w:sz w:val="24"/>
          <w:szCs w:val="24"/>
        </w:rPr>
        <w:t>no</w:t>
      </w:r>
      <w:r w:rsidRPr="003A2235">
        <w:rPr>
          <w:rFonts w:ascii="Times New Roman" w:hAnsi="Times New Roman"/>
          <w:sz w:val="24"/>
          <w:szCs w:val="24"/>
        </w:rPr>
        <w:t xml:space="preserve"> refilling of fuel in the wetlands or </w:t>
      </w:r>
      <w:r w:rsidR="003A2235">
        <w:rPr>
          <w:rFonts w:ascii="Times New Roman" w:hAnsi="Times New Roman"/>
          <w:sz w:val="24"/>
          <w:szCs w:val="24"/>
        </w:rPr>
        <w:t xml:space="preserve">on </w:t>
      </w:r>
      <w:r w:rsidRPr="003A2235">
        <w:rPr>
          <w:rFonts w:ascii="Times New Roman" w:hAnsi="Times New Roman"/>
          <w:sz w:val="24"/>
          <w:szCs w:val="24"/>
        </w:rPr>
        <w:t xml:space="preserve">the matting. </w:t>
      </w:r>
    </w:p>
    <w:p w:rsidR="003A2235" w:rsidRDefault="003A2235" w:rsidP="003A2235">
      <w:pPr>
        <w:pStyle w:val="ListParagraph"/>
        <w:numPr>
          <w:ilvl w:val="0"/>
          <w:numId w:val="12"/>
        </w:numPr>
        <w:rPr>
          <w:rFonts w:ascii="Times New Roman" w:hAnsi="Times New Roman"/>
          <w:sz w:val="24"/>
          <w:szCs w:val="24"/>
        </w:rPr>
      </w:pPr>
      <w:r w:rsidRPr="003A2235">
        <w:rPr>
          <w:rFonts w:ascii="Times New Roman" w:hAnsi="Times New Roman"/>
          <w:sz w:val="24"/>
          <w:szCs w:val="24"/>
        </w:rPr>
        <w:t>Vehicles will not park on the matting.</w:t>
      </w:r>
    </w:p>
    <w:p w:rsidR="003A2235" w:rsidRDefault="003A2235" w:rsidP="003A2235">
      <w:pPr>
        <w:pStyle w:val="ListParagraph"/>
        <w:numPr>
          <w:ilvl w:val="0"/>
          <w:numId w:val="12"/>
        </w:numPr>
        <w:rPr>
          <w:rFonts w:ascii="Times New Roman" w:hAnsi="Times New Roman"/>
          <w:sz w:val="24"/>
          <w:szCs w:val="24"/>
        </w:rPr>
      </w:pPr>
      <w:r w:rsidRPr="003A2235">
        <w:rPr>
          <w:rFonts w:ascii="Times New Roman" w:hAnsi="Times New Roman"/>
          <w:sz w:val="24"/>
          <w:szCs w:val="24"/>
        </w:rPr>
        <w:t>When the mats are removed</w:t>
      </w:r>
      <w:r>
        <w:rPr>
          <w:rFonts w:ascii="Times New Roman" w:hAnsi="Times New Roman"/>
          <w:sz w:val="24"/>
          <w:szCs w:val="24"/>
        </w:rPr>
        <w:t>,</w:t>
      </w:r>
      <w:r w:rsidRPr="003A2235">
        <w:rPr>
          <w:rFonts w:ascii="Times New Roman" w:hAnsi="Times New Roman"/>
          <w:sz w:val="24"/>
          <w:szCs w:val="24"/>
        </w:rPr>
        <w:t xml:space="preserve"> </w:t>
      </w:r>
      <w:r>
        <w:rPr>
          <w:rFonts w:ascii="Times New Roman" w:hAnsi="Times New Roman"/>
          <w:sz w:val="24"/>
          <w:szCs w:val="24"/>
        </w:rPr>
        <w:t>Eversource</w:t>
      </w:r>
      <w:r w:rsidRPr="003A2235">
        <w:rPr>
          <w:rFonts w:ascii="Times New Roman" w:hAnsi="Times New Roman"/>
          <w:sz w:val="24"/>
          <w:szCs w:val="24"/>
        </w:rPr>
        <w:t xml:space="preserve"> will</w:t>
      </w:r>
      <w:r>
        <w:rPr>
          <w:rFonts w:ascii="Times New Roman" w:hAnsi="Times New Roman"/>
          <w:sz w:val="24"/>
          <w:szCs w:val="24"/>
        </w:rPr>
        <w:t xml:space="preserve"> regrade, reseed, and mulch.</w:t>
      </w:r>
    </w:p>
    <w:p w:rsidR="003A2235" w:rsidRDefault="003A2235" w:rsidP="003A2235">
      <w:pPr>
        <w:rPr>
          <w:rFonts w:ascii="Times New Roman" w:hAnsi="Times New Roman"/>
          <w:sz w:val="24"/>
          <w:szCs w:val="24"/>
        </w:rPr>
      </w:pPr>
      <w:r>
        <w:rPr>
          <w:rFonts w:ascii="Times New Roman" w:hAnsi="Times New Roman"/>
          <w:sz w:val="24"/>
          <w:szCs w:val="24"/>
        </w:rPr>
        <w:t xml:space="preserve">      NH DES requires that Eversource develop a post construction report after sixty days and again one year</w:t>
      </w:r>
      <w:r>
        <w:rPr>
          <w:rFonts w:ascii="Times New Roman" w:hAnsi="Times New Roman"/>
          <w:sz w:val="24"/>
          <w:szCs w:val="24"/>
        </w:rPr>
        <w:br/>
        <w:t xml:space="preserve">      later.  The members discussed various erosion control options. Mitigation is going to be required for this </w:t>
      </w:r>
      <w:r>
        <w:rPr>
          <w:rFonts w:ascii="Times New Roman" w:hAnsi="Times New Roman"/>
          <w:sz w:val="24"/>
          <w:szCs w:val="24"/>
        </w:rPr>
        <w:br/>
        <w:t xml:space="preserve">      project with a payment to the </w:t>
      </w:r>
      <w:r w:rsidR="00091700">
        <w:rPr>
          <w:rFonts w:ascii="Times New Roman" w:hAnsi="Times New Roman"/>
          <w:sz w:val="24"/>
          <w:szCs w:val="24"/>
        </w:rPr>
        <w:t>Aquatic Resource Mitigation (</w:t>
      </w:r>
      <w:r>
        <w:rPr>
          <w:rFonts w:ascii="Times New Roman" w:hAnsi="Times New Roman"/>
          <w:sz w:val="24"/>
          <w:szCs w:val="24"/>
        </w:rPr>
        <w:t>ARM</w:t>
      </w:r>
      <w:r w:rsidR="00091700">
        <w:rPr>
          <w:rFonts w:ascii="Times New Roman" w:hAnsi="Times New Roman"/>
          <w:sz w:val="24"/>
          <w:szCs w:val="24"/>
        </w:rPr>
        <w:t>) Fund.</w:t>
      </w:r>
    </w:p>
    <w:p w:rsidR="00770DAC" w:rsidRDefault="00770DAC" w:rsidP="00770DAC">
      <w:pPr>
        <w:rPr>
          <w:rFonts w:ascii="Times New Roman" w:hAnsi="Times New Roman"/>
          <w:sz w:val="24"/>
          <w:szCs w:val="24"/>
        </w:rPr>
      </w:pPr>
      <w:r w:rsidRPr="00770DAC">
        <w:rPr>
          <w:rFonts w:ascii="Times New Roman" w:hAnsi="Times New Roman"/>
          <w:b/>
          <w:sz w:val="24"/>
          <w:szCs w:val="24"/>
        </w:rPr>
        <w:t>3.</w:t>
      </w:r>
      <w:r>
        <w:rPr>
          <w:rFonts w:ascii="Times New Roman" w:hAnsi="Times New Roman"/>
          <w:b/>
          <w:sz w:val="24"/>
          <w:szCs w:val="24"/>
        </w:rPr>
        <w:t xml:space="preserve">  </w:t>
      </w:r>
      <w:r w:rsidRPr="00770DAC">
        <w:rPr>
          <w:rFonts w:ascii="Times New Roman" w:hAnsi="Times New Roman"/>
          <w:b/>
          <w:sz w:val="24"/>
          <w:szCs w:val="24"/>
        </w:rPr>
        <w:t>Old Business:</w:t>
      </w:r>
      <w:r>
        <w:rPr>
          <w:rFonts w:ascii="Times New Roman" w:hAnsi="Times New Roman"/>
          <w:b/>
          <w:sz w:val="24"/>
          <w:szCs w:val="24"/>
        </w:rPr>
        <w:br/>
        <w:t xml:space="preserve">     1. </w:t>
      </w:r>
      <w:r w:rsidRPr="00770DAC">
        <w:rPr>
          <w:rFonts w:ascii="Times New Roman" w:hAnsi="Times New Roman"/>
          <w:b/>
          <w:sz w:val="24"/>
          <w:szCs w:val="24"/>
        </w:rPr>
        <w:t>The Checklist for Presenting projects to the TCC:</w:t>
      </w:r>
      <w:r>
        <w:rPr>
          <w:rFonts w:ascii="Times New Roman" w:hAnsi="Times New Roman"/>
          <w:sz w:val="24"/>
          <w:szCs w:val="24"/>
        </w:rPr>
        <w:t xml:space="preserve"> </w:t>
      </w:r>
      <w:r w:rsidRPr="00770DAC">
        <w:rPr>
          <w:rFonts w:ascii="Times New Roman" w:hAnsi="Times New Roman"/>
          <w:sz w:val="24"/>
          <w:szCs w:val="24"/>
        </w:rPr>
        <w:t xml:space="preserve">Commissioners request that </w:t>
      </w:r>
      <w:r>
        <w:rPr>
          <w:rFonts w:ascii="Times New Roman" w:hAnsi="Times New Roman"/>
          <w:sz w:val="24"/>
          <w:szCs w:val="24"/>
        </w:rPr>
        <w:t xml:space="preserve">copies be sent to </w:t>
      </w:r>
      <w:r>
        <w:rPr>
          <w:rFonts w:ascii="Times New Roman" w:hAnsi="Times New Roman"/>
          <w:sz w:val="24"/>
          <w:szCs w:val="24"/>
        </w:rPr>
        <w:br/>
        <w:t xml:space="preserve">          the Selectboard, the Planning Board, and the Zoning Board of Adjustment.</w:t>
      </w:r>
      <w:r>
        <w:rPr>
          <w:rFonts w:ascii="Times New Roman" w:hAnsi="Times New Roman"/>
          <w:sz w:val="24"/>
          <w:szCs w:val="24"/>
        </w:rPr>
        <w:br/>
        <w:t xml:space="preserve">     2.  </w:t>
      </w:r>
      <w:r w:rsidRPr="00770DAC">
        <w:rPr>
          <w:rFonts w:ascii="Times New Roman" w:hAnsi="Times New Roman"/>
          <w:b/>
          <w:sz w:val="24"/>
          <w:szCs w:val="24"/>
        </w:rPr>
        <w:t>The Report of Concern:</w:t>
      </w:r>
      <w:r>
        <w:rPr>
          <w:rFonts w:ascii="Times New Roman" w:hAnsi="Times New Roman"/>
          <w:sz w:val="24"/>
          <w:szCs w:val="24"/>
        </w:rPr>
        <w:t xml:space="preserve"> The chair will finalize and prepare copies for distribution.    </w:t>
      </w:r>
      <w:r>
        <w:rPr>
          <w:rFonts w:ascii="Times New Roman" w:hAnsi="Times New Roman"/>
          <w:sz w:val="24"/>
          <w:szCs w:val="24"/>
        </w:rPr>
        <w:br/>
        <w:t xml:space="preserve">     3.  </w:t>
      </w:r>
      <w:r w:rsidRPr="00770DAC">
        <w:rPr>
          <w:rFonts w:ascii="Times New Roman" w:hAnsi="Times New Roman"/>
          <w:b/>
          <w:sz w:val="24"/>
          <w:szCs w:val="24"/>
        </w:rPr>
        <w:t>Salmon Run:</w:t>
      </w:r>
      <w:r>
        <w:rPr>
          <w:rFonts w:ascii="Times New Roman" w:hAnsi="Times New Roman"/>
          <w:sz w:val="24"/>
          <w:szCs w:val="24"/>
        </w:rPr>
        <w:t xml:space="preserve"> Jon’s planted daylilies are a wonderful addition. There was a discussion about when is </w:t>
      </w:r>
      <w:r>
        <w:rPr>
          <w:rFonts w:ascii="Times New Roman" w:hAnsi="Times New Roman"/>
          <w:sz w:val="24"/>
          <w:szCs w:val="24"/>
        </w:rPr>
        <w:br/>
        <w:t xml:space="preserve">          the best time to mow the property. It was decided to wait until August. Turtle nesting was discussed.</w:t>
      </w:r>
      <w:r>
        <w:rPr>
          <w:rFonts w:ascii="Times New Roman" w:hAnsi="Times New Roman"/>
          <w:sz w:val="24"/>
          <w:szCs w:val="24"/>
        </w:rPr>
        <w:br/>
        <w:t xml:space="preserve">          Paul suggested purchasing appropriate sand/soil in the spring. Helen made a motion to do so, Kathi </w:t>
      </w:r>
      <w:r w:rsidR="00366610">
        <w:rPr>
          <w:rFonts w:ascii="Times New Roman" w:hAnsi="Times New Roman"/>
          <w:sz w:val="24"/>
          <w:szCs w:val="24"/>
        </w:rPr>
        <w:br/>
        <w:t xml:space="preserve">          </w:t>
      </w:r>
      <w:r>
        <w:rPr>
          <w:rFonts w:ascii="Times New Roman" w:hAnsi="Times New Roman"/>
          <w:sz w:val="24"/>
          <w:szCs w:val="24"/>
        </w:rPr>
        <w:t>seconded the motion, and all approved.</w:t>
      </w:r>
      <w:r w:rsidR="00366610">
        <w:rPr>
          <w:rFonts w:ascii="Times New Roman" w:hAnsi="Times New Roman"/>
          <w:sz w:val="24"/>
          <w:szCs w:val="24"/>
        </w:rPr>
        <w:t xml:space="preserve"> </w:t>
      </w:r>
      <w:r w:rsidR="00366610">
        <w:rPr>
          <w:rFonts w:ascii="Times New Roman" w:hAnsi="Times New Roman"/>
          <w:sz w:val="24"/>
          <w:szCs w:val="24"/>
        </w:rPr>
        <w:br/>
        <w:t xml:space="preserve">     4. </w:t>
      </w:r>
      <w:r w:rsidR="00366610" w:rsidRPr="00AA16BD">
        <w:rPr>
          <w:rFonts w:ascii="Times New Roman" w:hAnsi="Times New Roman"/>
          <w:b/>
          <w:sz w:val="24"/>
          <w:szCs w:val="24"/>
        </w:rPr>
        <w:t>School Street property:</w:t>
      </w:r>
      <w:r w:rsidR="00366610">
        <w:rPr>
          <w:rFonts w:ascii="Times New Roman" w:hAnsi="Times New Roman"/>
          <w:sz w:val="24"/>
          <w:szCs w:val="24"/>
        </w:rPr>
        <w:t xml:space="preserve"> The deed easement language was reviewed. It should be a warrant article for </w:t>
      </w:r>
      <w:r w:rsidR="00366610">
        <w:rPr>
          <w:rFonts w:ascii="Times New Roman" w:hAnsi="Times New Roman"/>
          <w:sz w:val="24"/>
          <w:szCs w:val="24"/>
        </w:rPr>
        <w:br/>
        <w:t xml:space="preserve">         the 2018 Town meeting. Bob is opposed to the language regarding no hunting and reminded everyone </w:t>
      </w:r>
      <w:r w:rsidR="00366610">
        <w:rPr>
          <w:rFonts w:ascii="Times New Roman" w:hAnsi="Times New Roman"/>
          <w:sz w:val="24"/>
          <w:szCs w:val="24"/>
        </w:rPr>
        <w:br/>
        <w:t xml:space="preserve">         that the site must be posted. Helen will write the warrant article.</w:t>
      </w:r>
    </w:p>
    <w:p w:rsidR="00992C5E" w:rsidRDefault="00366610" w:rsidP="00770DAC">
      <w:pPr>
        <w:rPr>
          <w:rFonts w:ascii="Times New Roman" w:hAnsi="Times New Roman"/>
          <w:sz w:val="24"/>
          <w:szCs w:val="24"/>
        </w:rPr>
      </w:pPr>
      <w:r w:rsidRPr="00366610">
        <w:rPr>
          <w:rFonts w:ascii="Times New Roman" w:hAnsi="Times New Roman"/>
          <w:b/>
          <w:sz w:val="24"/>
          <w:szCs w:val="24"/>
        </w:rPr>
        <w:t>4. New Business:</w:t>
      </w:r>
      <w:r>
        <w:rPr>
          <w:rFonts w:ascii="Times New Roman" w:hAnsi="Times New Roman"/>
          <w:b/>
          <w:sz w:val="24"/>
          <w:szCs w:val="24"/>
        </w:rPr>
        <w:t xml:space="preserve"> </w:t>
      </w:r>
      <w:r>
        <w:rPr>
          <w:rFonts w:ascii="Times New Roman" w:hAnsi="Times New Roman"/>
          <w:b/>
          <w:sz w:val="24"/>
          <w:szCs w:val="24"/>
        </w:rPr>
        <w:br/>
        <w:t xml:space="preserve">         </w:t>
      </w:r>
      <w:r w:rsidRPr="00992C5E">
        <w:rPr>
          <w:rFonts w:ascii="Times New Roman" w:hAnsi="Times New Roman"/>
          <w:sz w:val="24"/>
          <w:szCs w:val="24"/>
        </w:rPr>
        <w:t>There was a discussion about possible sites for kayak entry along the Winnipesaukee</w:t>
      </w:r>
      <w:r w:rsidRPr="00992C5E">
        <w:rPr>
          <w:rFonts w:ascii="Times New Roman" w:hAnsi="Times New Roman"/>
          <w:sz w:val="24"/>
          <w:szCs w:val="24"/>
        </w:rPr>
        <w:br/>
        <w:t xml:space="preserve">         River</w:t>
      </w:r>
      <w:r w:rsidR="00992C5E">
        <w:rPr>
          <w:rFonts w:ascii="Times New Roman" w:hAnsi="Times New Roman"/>
          <w:sz w:val="24"/>
          <w:szCs w:val="24"/>
        </w:rPr>
        <w:t xml:space="preserve"> and the cutting of brush along the banks. Jon noted that NH DOT seems to have placed  rocks </w:t>
      </w:r>
      <w:r w:rsidR="00992C5E">
        <w:rPr>
          <w:rFonts w:ascii="Times New Roman" w:hAnsi="Times New Roman"/>
          <w:sz w:val="24"/>
          <w:szCs w:val="24"/>
        </w:rPr>
        <w:br/>
        <w:t xml:space="preserve">          in the river near the Exit 20 bridge construction site. The TCC should keep monitoring this situation.</w:t>
      </w:r>
    </w:p>
    <w:p w:rsidR="00992C5E" w:rsidRDefault="00992C5E" w:rsidP="00770DAC">
      <w:pPr>
        <w:rPr>
          <w:rFonts w:ascii="Times New Roman" w:hAnsi="Times New Roman"/>
          <w:sz w:val="24"/>
          <w:szCs w:val="24"/>
        </w:rPr>
      </w:pPr>
      <w:r w:rsidRPr="00992C5E">
        <w:rPr>
          <w:rFonts w:ascii="Times New Roman" w:hAnsi="Times New Roman"/>
          <w:b/>
          <w:sz w:val="24"/>
          <w:szCs w:val="24"/>
        </w:rPr>
        <w:t xml:space="preserve">5. Correspondence: </w:t>
      </w:r>
      <w:r w:rsidRPr="006374FD">
        <w:rPr>
          <w:rFonts w:ascii="Times New Roman" w:hAnsi="Times New Roman"/>
          <w:sz w:val="24"/>
          <w:szCs w:val="24"/>
        </w:rPr>
        <w:t>NH DES</w:t>
      </w:r>
      <w:r w:rsidR="006374FD" w:rsidRPr="006374FD">
        <w:rPr>
          <w:rFonts w:ascii="Times New Roman" w:hAnsi="Times New Roman"/>
          <w:sz w:val="24"/>
          <w:szCs w:val="24"/>
        </w:rPr>
        <w:t xml:space="preserve"> Shoreland Impact permit 2017-01764</w:t>
      </w:r>
      <w:r w:rsidR="006374FD">
        <w:rPr>
          <w:rFonts w:ascii="Times New Roman" w:hAnsi="Times New Roman"/>
          <w:sz w:val="24"/>
          <w:szCs w:val="24"/>
        </w:rPr>
        <w:t xml:space="preserve"> Arnold W. Piquette to construct a </w:t>
      </w:r>
      <w:r w:rsidR="006374FD">
        <w:rPr>
          <w:rFonts w:ascii="Times New Roman" w:hAnsi="Times New Roman"/>
          <w:sz w:val="24"/>
          <w:szCs w:val="24"/>
        </w:rPr>
        <w:br/>
        <w:t xml:space="preserve">    detached garage and dripline infiltration trenches.</w:t>
      </w:r>
    </w:p>
    <w:p w:rsidR="00E62DC5" w:rsidRPr="006374FD" w:rsidRDefault="006374FD" w:rsidP="006374FD">
      <w:pPr>
        <w:rPr>
          <w:rFonts w:ascii="Times New Roman" w:hAnsi="Times New Roman"/>
          <w:sz w:val="24"/>
          <w:szCs w:val="24"/>
        </w:rPr>
      </w:pPr>
      <w:r w:rsidRPr="006374FD">
        <w:rPr>
          <w:rFonts w:ascii="Times New Roman" w:hAnsi="Times New Roman"/>
          <w:b/>
          <w:sz w:val="24"/>
          <w:szCs w:val="24"/>
        </w:rPr>
        <w:t>6</w:t>
      </w:r>
      <w:r>
        <w:rPr>
          <w:rFonts w:ascii="Times New Roman" w:hAnsi="Times New Roman"/>
          <w:sz w:val="24"/>
          <w:szCs w:val="24"/>
        </w:rPr>
        <w:t>. Helen made a motion to adjourn at 8:48 pm; Jon seconded the motion; all were in favor.</w:t>
      </w:r>
    </w:p>
    <w:p w:rsidR="00F15D79" w:rsidRDefault="0084685F" w:rsidP="00F15D79">
      <w:pPr>
        <w:rPr>
          <w:rFonts w:ascii="Times New Roman" w:hAnsi="Times New Roman"/>
          <w:sz w:val="24"/>
          <w:szCs w:val="24"/>
        </w:rPr>
      </w:pPr>
      <w:r>
        <w:rPr>
          <w:rFonts w:ascii="Times New Roman" w:hAnsi="Times New Roman"/>
          <w:sz w:val="24"/>
          <w:szCs w:val="24"/>
        </w:rPr>
        <w:t xml:space="preserve">   </w:t>
      </w:r>
      <w:r w:rsidR="00F97EC1">
        <w:rPr>
          <w:rFonts w:ascii="Times New Roman" w:hAnsi="Times New Roman"/>
          <w:sz w:val="24"/>
          <w:szCs w:val="24"/>
        </w:rPr>
        <w:br/>
      </w:r>
      <w:r w:rsidR="00F15D79">
        <w:rPr>
          <w:rFonts w:ascii="Times New Roman" w:hAnsi="Times New Roman"/>
          <w:sz w:val="24"/>
          <w:szCs w:val="24"/>
        </w:rPr>
        <w:t>Respectfully submitted,</w:t>
      </w:r>
    </w:p>
    <w:p w:rsidR="00D44D5A" w:rsidRPr="00F15D79" w:rsidRDefault="00F15D79" w:rsidP="00F15D79">
      <w:pPr>
        <w:rPr>
          <w:rFonts w:ascii="Times New Roman" w:hAnsi="Times New Roman"/>
          <w:sz w:val="24"/>
          <w:szCs w:val="24"/>
        </w:rPr>
      </w:pPr>
      <w:r>
        <w:rPr>
          <w:rFonts w:ascii="Times New Roman" w:hAnsi="Times New Roman"/>
          <w:sz w:val="24"/>
          <w:szCs w:val="24"/>
        </w:rPr>
        <w:t xml:space="preserve">   Kathi Mitchell, Secretary</w:t>
      </w:r>
    </w:p>
    <w:sectPr w:rsidR="00D44D5A" w:rsidRPr="00F15D79" w:rsidSect="00B562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4B" w:rsidRDefault="000A794B" w:rsidP="003A4680">
      <w:pPr>
        <w:spacing w:after="0" w:line="240" w:lineRule="auto"/>
      </w:pPr>
      <w:r>
        <w:separator/>
      </w:r>
    </w:p>
  </w:endnote>
  <w:endnote w:type="continuationSeparator" w:id="0">
    <w:p w:rsidR="000A794B" w:rsidRDefault="000A794B"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95" w:rsidRDefault="006D5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6F2306" w:rsidRPr="006F2306">
      <w:rPr>
        <w:rFonts w:ascii="Cambria" w:hAnsi="Cambria"/>
        <w:noProof/>
      </w:rPr>
      <w:t>2</w:t>
    </w:r>
    <w:r>
      <w:fldChar w:fldCharType="end"/>
    </w:r>
  </w:p>
  <w:p w:rsidR="003A4680" w:rsidRDefault="00905BE5">
    <w:pPr>
      <w:pStyle w:val="Footer"/>
      <w:pBdr>
        <w:top w:val="thinThickSmallGap" w:sz="24" w:space="1" w:color="622423"/>
      </w:pBdr>
      <w:rPr>
        <w:rFonts w:ascii="Cambria" w:hAnsi="Cambria"/>
      </w:rPr>
    </w:pPr>
    <w:r>
      <w:t>Minutes 5-15</w:t>
    </w:r>
    <w:r w:rsidR="00110C6C">
      <w:t>-2017</w:t>
    </w:r>
  </w:p>
  <w:p w:rsidR="003A4680" w:rsidRDefault="003A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95" w:rsidRDefault="006D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4B" w:rsidRDefault="000A794B" w:rsidP="003A4680">
      <w:pPr>
        <w:spacing w:after="0" w:line="240" w:lineRule="auto"/>
      </w:pPr>
      <w:r>
        <w:separator/>
      </w:r>
    </w:p>
  </w:footnote>
  <w:footnote w:type="continuationSeparator" w:id="0">
    <w:p w:rsidR="000A794B" w:rsidRDefault="000A794B"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95" w:rsidRDefault="006D5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98991"/>
      <w:docPartObj>
        <w:docPartGallery w:val="Watermarks"/>
        <w:docPartUnique/>
      </w:docPartObj>
    </w:sdtPr>
    <w:sdtContent>
      <w:p w:rsidR="003A4680" w:rsidRDefault="006D5B9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95" w:rsidRDefault="006D5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0"/>
  </w:num>
  <w:num w:numId="5">
    <w:abstractNumId w:val="11"/>
  </w:num>
  <w:num w:numId="6">
    <w:abstractNumId w:val="3"/>
  </w:num>
  <w:num w:numId="7">
    <w:abstractNumId w:val="6"/>
  </w:num>
  <w:num w:numId="8">
    <w:abstractNumId w:val="0"/>
  </w:num>
  <w:num w:numId="9">
    <w:abstractNumId w:val="2"/>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456FA"/>
    <w:rsid w:val="00046ED1"/>
    <w:rsid w:val="000504F5"/>
    <w:rsid w:val="0005118C"/>
    <w:rsid w:val="00072AB0"/>
    <w:rsid w:val="0007683F"/>
    <w:rsid w:val="00091700"/>
    <w:rsid w:val="00095C7D"/>
    <w:rsid w:val="000A794B"/>
    <w:rsid w:val="000B05C5"/>
    <w:rsid w:val="001021BE"/>
    <w:rsid w:val="0010790E"/>
    <w:rsid w:val="00110C6C"/>
    <w:rsid w:val="00125FE7"/>
    <w:rsid w:val="00135584"/>
    <w:rsid w:val="00140185"/>
    <w:rsid w:val="001C5E77"/>
    <w:rsid w:val="00201BF4"/>
    <w:rsid w:val="00230252"/>
    <w:rsid w:val="002619EE"/>
    <w:rsid w:val="002712D8"/>
    <w:rsid w:val="002A7494"/>
    <w:rsid w:val="002B1A55"/>
    <w:rsid w:val="002E440F"/>
    <w:rsid w:val="00304846"/>
    <w:rsid w:val="00304A81"/>
    <w:rsid w:val="00315DC1"/>
    <w:rsid w:val="003255C2"/>
    <w:rsid w:val="00344191"/>
    <w:rsid w:val="00366610"/>
    <w:rsid w:val="00366867"/>
    <w:rsid w:val="003972D6"/>
    <w:rsid w:val="003A2235"/>
    <w:rsid w:val="003A417B"/>
    <w:rsid w:val="003A4680"/>
    <w:rsid w:val="003D34EE"/>
    <w:rsid w:val="00413F1D"/>
    <w:rsid w:val="0043714C"/>
    <w:rsid w:val="00460BF4"/>
    <w:rsid w:val="004A5E72"/>
    <w:rsid w:val="004C4842"/>
    <w:rsid w:val="004E3B66"/>
    <w:rsid w:val="004F2472"/>
    <w:rsid w:val="004F4BBB"/>
    <w:rsid w:val="005076E8"/>
    <w:rsid w:val="00507A13"/>
    <w:rsid w:val="005414B6"/>
    <w:rsid w:val="005A1CAF"/>
    <w:rsid w:val="005C0D51"/>
    <w:rsid w:val="005C2BFE"/>
    <w:rsid w:val="005D2B1C"/>
    <w:rsid w:val="006042DC"/>
    <w:rsid w:val="00605D0D"/>
    <w:rsid w:val="00626964"/>
    <w:rsid w:val="00631E26"/>
    <w:rsid w:val="006374FD"/>
    <w:rsid w:val="00643E31"/>
    <w:rsid w:val="00663B18"/>
    <w:rsid w:val="006646CE"/>
    <w:rsid w:val="00677096"/>
    <w:rsid w:val="006A15E9"/>
    <w:rsid w:val="006A281B"/>
    <w:rsid w:val="006A3B34"/>
    <w:rsid w:val="006B007A"/>
    <w:rsid w:val="006D5B95"/>
    <w:rsid w:val="006E39E3"/>
    <w:rsid w:val="006F2132"/>
    <w:rsid w:val="006F2306"/>
    <w:rsid w:val="007317CD"/>
    <w:rsid w:val="00740D22"/>
    <w:rsid w:val="00763980"/>
    <w:rsid w:val="00770DAC"/>
    <w:rsid w:val="007A2F18"/>
    <w:rsid w:val="007B0318"/>
    <w:rsid w:val="007C52D0"/>
    <w:rsid w:val="007D5DE5"/>
    <w:rsid w:val="007E3811"/>
    <w:rsid w:val="008118D2"/>
    <w:rsid w:val="00821D03"/>
    <w:rsid w:val="0084685F"/>
    <w:rsid w:val="00847E46"/>
    <w:rsid w:val="00862322"/>
    <w:rsid w:val="00872790"/>
    <w:rsid w:val="008B330D"/>
    <w:rsid w:val="008B3C65"/>
    <w:rsid w:val="008E7BCE"/>
    <w:rsid w:val="008F3256"/>
    <w:rsid w:val="00902CCE"/>
    <w:rsid w:val="00905BE5"/>
    <w:rsid w:val="009508C5"/>
    <w:rsid w:val="00992C5E"/>
    <w:rsid w:val="009C6587"/>
    <w:rsid w:val="00A9168D"/>
    <w:rsid w:val="00AA16BD"/>
    <w:rsid w:val="00AB3F51"/>
    <w:rsid w:val="00AB6D38"/>
    <w:rsid w:val="00AC6E23"/>
    <w:rsid w:val="00AC764D"/>
    <w:rsid w:val="00B11698"/>
    <w:rsid w:val="00B34350"/>
    <w:rsid w:val="00B34DEA"/>
    <w:rsid w:val="00B36F34"/>
    <w:rsid w:val="00B46B7B"/>
    <w:rsid w:val="00B562F0"/>
    <w:rsid w:val="00B8554B"/>
    <w:rsid w:val="00B95953"/>
    <w:rsid w:val="00BA1A4F"/>
    <w:rsid w:val="00BA1C44"/>
    <w:rsid w:val="00BA4C8D"/>
    <w:rsid w:val="00BB7CB3"/>
    <w:rsid w:val="00BE6C57"/>
    <w:rsid w:val="00C35B0A"/>
    <w:rsid w:val="00C80872"/>
    <w:rsid w:val="00C910B6"/>
    <w:rsid w:val="00CA6C95"/>
    <w:rsid w:val="00CB7243"/>
    <w:rsid w:val="00CE6632"/>
    <w:rsid w:val="00D21F24"/>
    <w:rsid w:val="00D44D5A"/>
    <w:rsid w:val="00D4561B"/>
    <w:rsid w:val="00D458E8"/>
    <w:rsid w:val="00D700D4"/>
    <w:rsid w:val="00D8007F"/>
    <w:rsid w:val="00D92121"/>
    <w:rsid w:val="00D9621C"/>
    <w:rsid w:val="00DC5719"/>
    <w:rsid w:val="00DF3774"/>
    <w:rsid w:val="00E27E4E"/>
    <w:rsid w:val="00E51174"/>
    <w:rsid w:val="00E62DC5"/>
    <w:rsid w:val="00E77179"/>
    <w:rsid w:val="00EA736A"/>
    <w:rsid w:val="00ED4309"/>
    <w:rsid w:val="00EE0C39"/>
    <w:rsid w:val="00EF4E04"/>
    <w:rsid w:val="00F15D79"/>
    <w:rsid w:val="00F23106"/>
    <w:rsid w:val="00F570BE"/>
    <w:rsid w:val="00F97EC1"/>
    <w:rsid w:val="00FB08CD"/>
    <w:rsid w:val="00FB2B97"/>
    <w:rsid w:val="00FC0D94"/>
    <w:rsid w:val="00FE4886"/>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83D9-D543-46AF-A949-F403430D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2017-07-18T17:17:00Z</cp:lastPrinted>
  <dcterms:created xsi:type="dcterms:W3CDTF">2017-07-20T11:55:00Z</dcterms:created>
  <dcterms:modified xsi:type="dcterms:W3CDTF">2017-07-20T11:55:00Z</dcterms:modified>
</cp:coreProperties>
</file>